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9D38B" w14:textId="77777777" w:rsidR="00A82D36" w:rsidRPr="00E566C9" w:rsidRDefault="00A82D36" w:rsidP="00A82D36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69E55E8B" wp14:editId="0E6667A0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56704" w14:textId="77777777" w:rsidR="00A82D36" w:rsidRPr="00E566C9" w:rsidRDefault="00A82D36" w:rsidP="00A82D36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0BDDF779" w14:textId="77777777" w:rsidR="00A82D36" w:rsidRPr="00E566C9" w:rsidRDefault="00A82D36" w:rsidP="00A82D36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>COUNCIL MEETING AGENDA</w:t>
      </w:r>
    </w:p>
    <w:p w14:paraId="5D6B898A" w14:textId="239DA054" w:rsidR="00A82D36" w:rsidRPr="00E566C9" w:rsidRDefault="00A82D36" w:rsidP="00A82D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 xml:space="preserve">Tuesday </w:t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June 11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, 2024</w:t>
      </w:r>
    </w:p>
    <w:p w14:paraId="01884FE6" w14:textId="77777777" w:rsidR="00A82D36" w:rsidRPr="00E566C9" w:rsidRDefault="00A82D36" w:rsidP="00A82D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6:00pm</w:t>
      </w:r>
    </w:p>
    <w:p w14:paraId="656DD915" w14:textId="77777777" w:rsidR="00A82D36" w:rsidRPr="00E566C9" w:rsidRDefault="00A82D36" w:rsidP="00A82D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West Pelzer Municipal Center</w:t>
      </w:r>
    </w:p>
    <w:p w14:paraId="422DF31D" w14:textId="77777777" w:rsidR="00A82D36" w:rsidRPr="00E566C9" w:rsidRDefault="00A82D36" w:rsidP="00A82D36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30 Main Street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77D487D5" w14:textId="77777777" w:rsidR="00A82D36" w:rsidRPr="00E566C9" w:rsidRDefault="00A82D36" w:rsidP="00A82D36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2F6BF097" w14:textId="77777777" w:rsidR="00A82D36" w:rsidRPr="00E566C9" w:rsidRDefault="00A82D36" w:rsidP="00A82D36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5AF98E38" w14:textId="77777777" w:rsidR="00A82D36" w:rsidRPr="00E566C9" w:rsidRDefault="00A82D36" w:rsidP="00A82D36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32D1F17B" w14:textId="77777777" w:rsidR="00A82D36" w:rsidRPr="00E566C9" w:rsidRDefault="00A82D36" w:rsidP="00A82D36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3B29CE2E" w14:textId="77777777" w:rsidR="00A82D36" w:rsidRPr="00E566C9" w:rsidRDefault="00A82D36" w:rsidP="00A82D36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4DD79406" w14:textId="77777777" w:rsidR="00A82D36" w:rsidRPr="00E566C9" w:rsidRDefault="00A82D36" w:rsidP="00A82D36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625697CC" w14:textId="77777777" w:rsidR="00A82D36" w:rsidRPr="00E566C9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MOMENT OF SILENCE/REVERANCE</w:t>
      </w:r>
    </w:p>
    <w:p w14:paraId="2F0A6359" w14:textId="77777777" w:rsidR="00A82D36" w:rsidRPr="00E566C9" w:rsidRDefault="00A82D36" w:rsidP="00A82D36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3C9218EF" w14:textId="77777777" w:rsidR="00A82D36" w:rsidRPr="00E566C9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PLEDGE OF ALLEGIANCE</w:t>
      </w:r>
    </w:p>
    <w:p w14:paraId="4BD36D3A" w14:textId="77777777" w:rsidR="00A82D36" w:rsidRPr="00E566C9" w:rsidRDefault="00A82D36" w:rsidP="00A82D36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09123333" w14:textId="77777777" w:rsidR="00A82D36" w:rsidRPr="00E566C9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CALL TO ORDER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1A42D8F0" w14:textId="77777777" w:rsidR="00A82D36" w:rsidRPr="00E566C9" w:rsidRDefault="00A82D36" w:rsidP="00A82D36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kern w:val="0"/>
          <w:sz w:val="20"/>
          <w14:ligatures w14:val="none"/>
        </w:rPr>
      </w:pPr>
    </w:p>
    <w:p w14:paraId="11892584" w14:textId="77777777" w:rsidR="00A82D36" w:rsidRPr="00E566C9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APPROVAL OF MEETING MINUTES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5570E084" w14:textId="027C0648" w:rsidR="00A82D36" w:rsidRPr="00A82D36" w:rsidRDefault="00A82D36" w:rsidP="00A82D36">
      <w:pPr>
        <w:numPr>
          <w:ilvl w:val="0"/>
          <w:numId w:val="2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May 14</w:t>
      </w: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, 2024, Council Meeting</w:t>
      </w:r>
    </w:p>
    <w:p w14:paraId="6C3860F7" w14:textId="1A71E64C" w:rsidR="00A82D36" w:rsidRPr="00A82D36" w:rsidRDefault="00A82D36" w:rsidP="00A82D36">
      <w:pPr>
        <w:numPr>
          <w:ilvl w:val="0"/>
          <w:numId w:val="2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May 20, 2024, Special Called Meeting</w:t>
      </w:r>
    </w:p>
    <w:p w14:paraId="799B987D" w14:textId="676AB27E" w:rsidR="00A82D36" w:rsidRPr="00E566C9" w:rsidRDefault="00A82D36" w:rsidP="00A82D36">
      <w:pPr>
        <w:numPr>
          <w:ilvl w:val="0"/>
          <w:numId w:val="2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May 28, 2024, Special Called Meeting</w:t>
      </w:r>
    </w:p>
    <w:p w14:paraId="6661FE32" w14:textId="77777777" w:rsidR="00A82D36" w:rsidRPr="00E566C9" w:rsidRDefault="00A82D36" w:rsidP="00A82D36">
      <w:pPr>
        <w:spacing w:after="0" w:line="240" w:lineRule="auto"/>
        <w:ind w:left="2505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5861A0A0" w14:textId="77777777" w:rsidR="00A82D36" w:rsidRPr="00E566C9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PRESENTATIONS AND REPORT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/>
          <w14:ligatures w14:val="none"/>
        </w:rPr>
        <w:t>S</w:t>
      </w:r>
    </w:p>
    <w:p w14:paraId="477FD2D5" w14:textId="3C0B0AB0" w:rsidR="00A82D36" w:rsidRPr="00A82D36" w:rsidRDefault="00A82D36" w:rsidP="00A82D36">
      <w:pPr>
        <w:numPr>
          <w:ilvl w:val="0"/>
          <w:numId w:val="3"/>
        </w:numPr>
        <w:spacing w:after="0" w:line="240" w:lineRule="auto"/>
        <w:contextualSpacing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theme="minorHAnsi"/>
          <w:i/>
          <w:color w:val="000000"/>
          <w:kern w:val="0"/>
          <w:sz w:val="20"/>
          <w:szCs w:val="20"/>
          <w14:ligatures w14:val="none"/>
        </w:rPr>
        <w:t>Paula Payton - Clerk’s Report</w:t>
      </w:r>
    </w:p>
    <w:p w14:paraId="0DC810B8" w14:textId="77777777" w:rsidR="00A82D36" w:rsidRPr="00E566C9" w:rsidRDefault="00A82D36" w:rsidP="00A82D36">
      <w:pPr>
        <w:spacing w:after="0" w:line="240" w:lineRule="auto"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4F36266E" w14:textId="77777777" w:rsidR="00A82D36" w:rsidRPr="00E566C9" w:rsidRDefault="00A82D36" w:rsidP="00A82D36">
      <w:pPr>
        <w:spacing w:after="0" w:line="240" w:lineRule="auto"/>
        <w:rPr>
          <w:rFonts w:ascii="Californian FB" w:eastAsia="Calibri" w:hAnsi="Californian FB" w:cstheme="minorHAnsi"/>
          <w:color w:val="000000"/>
          <w:kern w:val="0"/>
          <w:sz w:val="20"/>
          <w:szCs w:val="20"/>
          <w14:ligatures w14:val="none"/>
        </w:rPr>
      </w:pPr>
    </w:p>
    <w:p w14:paraId="6B6D1DA7" w14:textId="77777777" w:rsidR="00A82D36" w:rsidRPr="00231CFF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CITIZEN COMMENTS (sign up required / max 3 minutes</w:t>
      </w:r>
      <w:r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)</w:t>
      </w:r>
    </w:p>
    <w:p w14:paraId="42CC65FA" w14:textId="2D700EB3" w:rsidR="00A82D36" w:rsidRPr="00A82D36" w:rsidRDefault="00A82D36" w:rsidP="00A82D36">
      <w:p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14:ligatures w14:val="none"/>
        </w:rPr>
      </w:pPr>
    </w:p>
    <w:p w14:paraId="367107CE" w14:textId="77777777" w:rsidR="00A82D36" w:rsidRPr="00E566C9" w:rsidRDefault="00A82D36" w:rsidP="00A82D36">
      <w:pPr>
        <w:spacing w:after="0" w:line="240" w:lineRule="auto"/>
        <w:ind w:left="2160"/>
        <w:rPr>
          <w:rFonts w:ascii="Californian FB" w:eastAsia="Calibri" w:hAnsi="Californian FB" w:cs="Calibri"/>
          <w:color w:val="000000"/>
          <w:kern w:val="0"/>
          <w14:ligatures w14:val="none"/>
        </w:rPr>
      </w:pPr>
    </w:p>
    <w:p w14:paraId="29453777" w14:textId="77777777" w:rsidR="00A82D36" w:rsidRPr="00E566C9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OLD BUSINESS</w:t>
      </w:r>
      <w:r w:rsidRPr="00E566C9">
        <w:rPr>
          <w:rFonts w:ascii="Californian FB" w:eastAsia="Californian FB" w:hAnsi="Californian FB" w:cs="Californian FB"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51F79996" w14:textId="16712A09" w:rsidR="00A82D36" w:rsidRPr="00A82D36" w:rsidRDefault="00A82D36" w:rsidP="00A82D36">
      <w:pPr>
        <w:pStyle w:val="ListParagraph"/>
        <w:numPr>
          <w:ilvl w:val="0"/>
          <w:numId w:val="5"/>
        </w:numPr>
        <w:spacing w:after="0" w:line="240" w:lineRule="auto"/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</w:pPr>
      <w:r w:rsidRPr="00231CFF"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First Reading</w:t>
      </w: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231CFF"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“Ordinance No. 2024-0</w:t>
      </w:r>
      <w:r w:rsidR="005451BD">
        <w:rPr>
          <w:rFonts w:ascii="Californian FB" w:eastAsia="Calibri" w:hAnsi="Californian FB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611</w:t>
      </w:r>
      <w:r>
        <w:rPr>
          <w:rFonts w:ascii="Californian FB" w:eastAsia="Calibri" w:hAnsi="Californian FB" w:cs="Calibri"/>
          <w:i/>
          <w:iCs/>
          <w:color w:val="000000"/>
          <w:kern w:val="0"/>
          <w:sz w:val="20"/>
          <w:szCs w:val="20"/>
          <w14:ligatures w14:val="none"/>
        </w:rPr>
        <w:t xml:space="preserve"> An Ordinance to Provide for the Adoption of the Operating Budget, its Execution and Effect, for the Fiscal Period of July 1, 2024, through June 30, 2025”</w:t>
      </w:r>
    </w:p>
    <w:p w14:paraId="086AFC88" w14:textId="77777777" w:rsidR="00A82D36" w:rsidRPr="00A82D36" w:rsidRDefault="00A82D36" w:rsidP="00A82D36">
      <w:p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0B66A4EF" w14:textId="3FFF11A5" w:rsidR="00A82D36" w:rsidRPr="00A82D36" w:rsidRDefault="00A82D36" w:rsidP="00A82D36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  <w:r w:rsidRPr="00A82D36"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NEW BUSINESS</w:t>
      </w:r>
    </w:p>
    <w:p w14:paraId="43A80E6A" w14:textId="77777777" w:rsidR="00A82D36" w:rsidRPr="0007658E" w:rsidRDefault="00A82D36" w:rsidP="00A82D36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213DDB0A" w14:textId="77777777" w:rsidR="00A82D36" w:rsidRPr="00E566C9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0"/>
          <w:szCs w:val="20"/>
          <w:u w:val="single" w:color="000000"/>
          <w14:ligatures w14:val="none"/>
        </w:rPr>
        <w:t>COUNCIL COMMENTS</w:t>
      </w:r>
    </w:p>
    <w:p w14:paraId="5D08E300" w14:textId="77777777" w:rsidR="00A82D36" w:rsidRPr="00E566C9" w:rsidRDefault="00A82D36" w:rsidP="00A82D36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38F96512" w14:textId="77777777" w:rsidR="00A82D36" w:rsidRPr="001A3FAE" w:rsidRDefault="00A82D36" w:rsidP="00A82D36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eastAsia="Californian FB" w:hAnsi="Californian FB" w:cs="Californian FB"/>
          <w:b/>
          <w:bCs/>
          <w:color w:val="000000"/>
          <w:kern w:val="0"/>
          <w:sz w:val="20"/>
          <w:szCs w:val="20"/>
          <w:u w:val="single"/>
          <w14:ligatures w14:val="none"/>
        </w:rPr>
        <w:t>EXECUTIVE SESSION</w:t>
      </w:r>
      <w:r w:rsidRPr="00E566C9"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52A736DC" w14:textId="77777777" w:rsidR="00A82D36" w:rsidRPr="00E566C9" w:rsidRDefault="00A82D36" w:rsidP="00A82D36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0"/>
          <w:szCs w:val="20"/>
          <w14:ligatures w14:val="none"/>
        </w:rPr>
      </w:pPr>
    </w:p>
    <w:p w14:paraId="73F06F29" w14:textId="77777777" w:rsidR="00A82D36" w:rsidRPr="00E566C9" w:rsidRDefault="00A82D36" w:rsidP="00A82D36">
      <w:pPr>
        <w:numPr>
          <w:ilvl w:val="0"/>
          <w:numId w:val="1"/>
        </w:numPr>
        <w:spacing w:line="256" w:lineRule="auto"/>
        <w:contextualSpacing/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</w:pPr>
      <w:r w:rsidRPr="00E566C9">
        <w:rPr>
          <w:rFonts w:ascii="Californian FB" w:hAnsi="Californian FB"/>
          <w:b/>
          <w:bCs/>
          <w:kern w:val="0"/>
          <w:sz w:val="20"/>
          <w:szCs w:val="20"/>
          <w:u w:val="single"/>
          <w14:ligatures w14:val="none"/>
        </w:rPr>
        <w:t>ADJOURNMENT</w:t>
      </w:r>
    </w:p>
    <w:p w14:paraId="4031200A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24028"/>
    <w:multiLevelType w:val="hybridMultilevel"/>
    <w:tmpl w:val="AF6AE230"/>
    <w:lvl w:ilvl="0" w:tplc="1CC29E56">
      <w:start w:val="1"/>
      <w:numFmt w:val="lowerLetter"/>
      <w:lvlText w:val="%1)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4D64A5A"/>
    <w:multiLevelType w:val="hybridMultilevel"/>
    <w:tmpl w:val="867CE266"/>
    <w:lvl w:ilvl="0" w:tplc="E558F708">
      <w:start w:val="1"/>
      <w:numFmt w:val="lowerLetter"/>
      <w:lvlText w:val="%1)"/>
      <w:lvlJc w:val="left"/>
      <w:pPr>
        <w:ind w:left="23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3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2090492859">
    <w:abstractNumId w:val="0"/>
  </w:num>
  <w:num w:numId="2" w16cid:durableId="1495023396">
    <w:abstractNumId w:val="4"/>
  </w:num>
  <w:num w:numId="3" w16cid:durableId="9766640">
    <w:abstractNumId w:val="3"/>
  </w:num>
  <w:num w:numId="4" w16cid:durableId="472911906">
    <w:abstractNumId w:val="1"/>
  </w:num>
  <w:num w:numId="5" w16cid:durableId="75366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36"/>
    <w:rsid w:val="00261AC2"/>
    <w:rsid w:val="00420095"/>
    <w:rsid w:val="00516DA3"/>
    <w:rsid w:val="005451BD"/>
    <w:rsid w:val="00832785"/>
    <w:rsid w:val="008F2793"/>
    <w:rsid w:val="00A82D36"/>
    <w:rsid w:val="00BE219F"/>
    <w:rsid w:val="00E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FF9A"/>
  <w15:chartTrackingRefBased/>
  <w15:docId w15:val="{DB390844-A073-4C99-9D94-165D50D2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36"/>
  </w:style>
  <w:style w:type="paragraph" w:styleId="Heading1">
    <w:name w:val="heading 1"/>
    <w:basedOn w:val="Normal"/>
    <w:next w:val="Normal"/>
    <w:link w:val="Heading1Char"/>
    <w:uiPriority w:val="9"/>
    <w:qFormat/>
    <w:rsid w:val="00A82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2024-05-30T13:52:00Z</cp:lastPrinted>
  <dcterms:created xsi:type="dcterms:W3CDTF">2024-05-30T13:49:00Z</dcterms:created>
  <dcterms:modified xsi:type="dcterms:W3CDTF">2024-06-06T19:27:00Z</dcterms:modified>
</cp:coreProperties>
</file>